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75" w:rsidRDefault="008D3F75" w:rsidP="00981D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F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предметно-методической комиссии 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и регионального этапов 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всероссийской олимпиады школьников 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Карелия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2019-2020 учебном году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(протокол No_1 от_</w:t>
      </w:r>
      <w:r w:rsidRPr="008D3F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 октября</w:t>
      </w: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_2019 г.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Павлов В.О.</w:t>
      </w: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8D3F75" w:rsidRPr="008D3F75" w:rsidRDefault="008D3F75" w:rsidP="008D3F75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8D3F7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                                                                                                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предметно-методической </w:t>
      </w:r>
    </w:p>
    <w:p w:rsidR="008D3F75" w:rsidRPr="008D3F75" w:rsidRDefault="008D3F75" w:rsidP="008D3F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Pr="008D3F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английскому языку</w:t>
      </w:r>
      <w:r w:rsidRPr="008D3F7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процедуре</w:t>
      </w:r>
      <w:r w:rsidRPr="008D3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этапа </w:t>
      </w: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всероссийской олимпиады школьников в Республике Карелия</w:t>
      </w: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2019-2020 учебном году</w:t>
      </w: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Pr="008D3F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английскому языку</w:t>
      </w:r>
      <w:r w:rsidRPr="008D3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D3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-11 классы</w:t>
      </w: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8D3F75" w:rsidRPr="008D3F75" w:rsidRDefault="008D3F75" w:rsidP="008D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F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Петрозаводск</w:t>
      </w:r>
    </w:p>
    <w:p w:rsidR="008D3F75" w:rsidRPr="008D3F75" w:rsidRDefault="008D3F75" w:rsidP="008D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F75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</w:p>
    <w:p w:rsidR="008D3F75" w:rsidRPr="00981D8D" w:rsidRDefault="008D3F75" w:rsidP="008D3F75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981D8D">
        <w:rPr>
          <w:b/>
          <w:bCs/>
          <w:sz w:val="28"/>
          <w:szCs w:val="28"/>
        </w:rPr>
        <w:lastRenderedPageBreak/>
        <w:t xml:space="preserve">Требования и описание необходимого материально-технического обеспечения для выполнения олимпиадных заданий </w:t>
      </w:r>
    </w:p>
    <w:p w:rsidR="008D3F75" w:rsidRPr="00981D8D" w:rsidRDefault="008D3F75" w:rsidP="008D3F75">
      <w:pPr>
        <w:pStyle w:val="Default"/>
        <w:jc w:val="both"/>
        <w:rPr>
          <w:sz w:val="28"/>
          <w:szCs w:val="28"/>
        </w:rPr>
      </w:pPr>
      <w:r w:rsidRPr="00981D8D">
        <w:rPr>
          <w:sz w:val="28"/>
          <w:szCs w:val="28"/>
        </w:rPr>
        <w:t xml:space="preserve">Для проведения письменных конкурсов требуются аудитории для рассадки участников. </w:t>
      </w:r>
    </w:p>
    <w:p w:rsidR="008D3F75" w:rsidRDefault="008D3F75" w:rsidP="008D3F75">
      <w:pPr>
        <w:pStyle w:val="Default"/>
        <w:jc w:val="both"/>
        <w:rPr>
          <w:sz w:val="28"/>
          <w:szCs w:val="28"/>
        </w:rPr>
      </w:pPr>
    </w:p>
    <w:p w:rsidR="008D3F75" w:rsidRPr="00981D8D" w:rsidRDefault="008D3F75" w:rsidP="008D3F75">
      <w:pPr>
        <w:pStyle w:val="Default"/>
        <w:jc w:val="both"/>
        <w:rPr>
          <w:sz w:val="28"/>
          <w:szCs w:val="28"/>
        </w:rPr>
      </w:pPr>
      <w:r w:rsidRPr="00981D8D">
        <w:rPr>
          <w:sz w:val="28"/>
          <w:szCs w:val="28"/>
        </w:rPr>
        <w:t xml:space="preserve"> Участники должны сидеть по одному за столом и находиться на таком расстоянии друг от друга, чтобы не видеть работу соседа.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sz w:val="28"/>
          <w:szCs w:val="28"/>
        </w:rPr>
        <w:t xml:space="preserve"> Во всех «рабочих» аудиториях должны быть часы, поскольку выполнение тестов требует контроля за временем.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color w:val="auto"/>
          <w:sz w:val="28"/>
          <w:szCs w:val="28"/>
        </w:rPr>
        <w:t xml:space="preserve"> В каждой аудитории должен быть компьютер и динамики (колонки) для прослушивания. В аудитории должна быть обеспечена хорошая акустика.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color w:val="auto"/>
          <w:sz w:val="28"/>
          <w:szCs w:val="28"/>
        </w:rPr>
        <w:t> Задание конкурса понимания устного текста запис</w:t>
      </w:r>
      <w:r>
        <w:rPr>
          <w:color w:val="auto"/>
          <w:sz w:val="28"/>
          <w:szCs w:val="28"/>
        </w:rPr>
        <w:t>ано</w:t>
      </w:r>
      <w:r w:rsidRPr="00981D8D">
        <w:rPr>
          <w:color w:val="auto"/>
          <w:sz w:val="28"/>
          <w:szCs w:val="28"/>
        </w:rPr>
        <w:t xml:space="preserve">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color w:val="auto"/>
          <w:sz w:val="28"/>
          <w:szCs w:val="28"/>
        </w:rPr>
        <w:t xml:space="preserve"> Для проведения лексико-грамматического теста и конкурса письменной речи не требуется специальных технических средств.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color w:val="auto"/>
          <w:sz w:val="28"/>
          <w:szCs w:val="28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color w:val="auto"/>
          <w:sz w:val="28"/>
          <w:szCs w:val="28"/>
        </w:rPr>
        <w:t xml:space="preserve">Участники выполняют задания черными </w:t>
      </w:r>
      <w:proofErr w:type="spellStart"/>
      <w:r w:rsidRPr="00981D8D">
        <w:rPr>
          <w:color w:val="auto"/>
          <w:sz w:val="28"/>
          <w:szCs w:val="28"/>
        </w:rPr>
        <w:t>гелевыми</w:t>
      </w:r>
      <w:proofErr w:type="spellEnd"/>
      <w:r w:rsidRPr="00981D8D">
        <w:rPr>
          <w:color w:val="auto"/>
          <w:sz w:val="28"/>
          <w:szCs w:val="28"/>
        </w:rPr>
        <w:t xml:space="preserve"> ручками, так как в дальнейшем работы участников сканируются. </w:t>
      </w:r>
    </w:p>
    <w:p w:rsidR="008D3F75" w:rsidRDefault="008D3F75" w:rsidP="008D3F75">
      <w:pPr>
        <w:pStyle w:val="Default"/>
        <w:jc w:val="both"/>
        <w:rPr>
          <w:b/>
          <w:bCs/>
          <w:sz w:val="28"/>
          <w:szCs w:val="28"/>
        </w:rPr>
      </w:pPr>
    </w:p>
    <w:p w:rsidR="008D3F75" w:rsidRPr="00981D8D" w:rsidRDefault="008D3F75" w:rsidP="008D3F75">
      <w:pPr>
        <w:pStyle w:val="Default"/>
        <w:jc w:val="both"/>
        <w:rPr>
          <w:sz w:val="28"/>
          <w:szCs w:val="28"/>
        </w:rPr>
      </w:pPr>
      <w:r w:rsidRPr="00981D8D">
        <w:rPr>
          <w:b/>
          <w:bCs/>
          <w:sz w:val="28"/>
          <w:szCs w:val="28"/>
        </w:rPr>
        <w:t xml:space="preserve">Оценивание письменной речи </w:t>
      </w:r>
      <w:r w:rsidRPr="00981D8D">
        <w:rPr>
          <w:sz w:val="28"/>
          <w:szCs w:val="28"/>
        </w:rPr>
        <w:t xml:space="preserve">производится по составленным методической комиссией Критериям оценивания и включает следующие этапы: </w:t>
      </w:r>
    </w:p>
    <w:p w:rsidR="008D3F75" w:rsidRDefault="008D3F75" w:rsidP="008D3F75">
      <w:pPr>
        <w:pStyle w:val="Default"/>
        <w:jc w:val="both"/>
        <w:rPr>
          <w:sz w:val="28"/>
          <w:szCs w:val="28"/>
        </w:rPr>
      </w:pPr>
    </w:p>
    <w:p w:rsidR="008D3F75" w:rsidRPr="00981D8D" w:rsidRDefault="008D3F75" w:rsidP="008D3F75">
      <w:pPr>
        <w:pStyle w:val="Default"/>
        <w:jc w:val="both"/>
        <w:rPr>
          <w:sz w:val="28"/>
          <w:szCs w:val="28"/>
        </w:rPr>
      </w:pPr>
      <w:r w:rsidRPr="00981D8D">
        <w:rPr>
          <w:sz w:val="28"/>
          <w:szCs w:val="28"/>
        </w:rPr>
        <w:t xml:space="preserve"> фронтальная проверка одной (случайно выбранной и отксерокопированной для всех экспертов) работы; </w:t>
      </w:r>
    </w:p>
    <w:p w:rsidR="008D3F75" w:rsidRPr="00981D8D" w:rsidRDefault="008D3F75" w:rsidP="008D3F75">
      <w:pPr>
        <w:pStyle w:val="Default"/>
        <w:jc w:val="both"/>
        <w:rPr>
          <w:sz w:val="28"/>
          <w:szCs w:val="28"/>
        </w:rPr>
      </w:pPr>
      <w:r w:rsidRPr="00981D8D">
        <w:rPr>
          <w:sz w:val="28"/>
          <w:szCs w:val="28"/>
        </w:rPr>
        <w:t xml:space="preserve"> обсуждение выставленных оценок с целью выработки сбалансированной модели проверки; </w:t>
      </w:r>
    </w:p>
    <w:p w:rsidR="008D3F75" w:rsidRPr="00981D8D" w:rsidRDefault="008D3F75" w:rsidP="008D3F75">
      <w:pPr>
        <w:pStyle w:val="Default"/>
        <w:jc w:val="both"/>
        <w:rPr>
          <w:sz w:val="28"/>
          <w:szCs w:val="28"/>
        </w:rPr>
      </w:pPr>
      <w:r w:rsidRPr="00981D8D">
        <w:rPr>
          <w:sz w:val="28"/>
          <w:szCs w:val="28"/>
        </w:rPr>
        <w:t xml:space="preserve"> индивидуальная проверка работ: каждая работа проверяется в обязательном порядке двумя экспертами, которые работают независимо друг от друга (никаких пометок на оригиналах работ не допускается, эксперты работают со сканами работ участников), каждый эксперт заносит свои оценки в свой протокол оценивания;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sz w:val="28"/>
          <w:szCs w:val="28"/>
        </w:rPr>
        <w:t> если расхождение в оценках экспертов не превышает двух баллов, то выставляется средний балл. Например, если первый эксперт ставит 9 ба</w:t>
      </w:r>
      <w:r>
        <w:rPr>
          <w:sz w:val="28"/>
          <w:szCs w:val="28"/>
        </w:rPr>
        <w:t>л</w:t>
      </w:r>
      <w:r w:rsidRPr="00981D8D">
        <w:rPr>
          <w:sz w:val="28"/>
          <w:szCs w:val="28"/>
        </w:rPr>
        <w:t xml:space="preserve">лов, а второй 8 баллов, выставляется </w:t>
      </w:r>
      <w:r w:rsidRPr="00981D8D">
        <w:rPr>
          <w:color w:val="auto"/>
          <w:sz w:val="28"/>
          <w:szCs w:val="28"/>
        </w:rPr>
        <w:t>итоговая оценка в 9 баллов; если первый эксперт ставит 9 бал</w:t>
      </w:r>
      <w:r>
        <w:rPr>
          <w:color w:val="auto"/>
          <w:sz w:val="28"/>
          <w:szCs w:val="28"/>
        </w:rPr>
        <w:t>л</w:t>
      </w:r>
      <w:r w:rsidRPr="00981D8D">
        <w:rPr>
          <w:color w:val="auto"/>
          <w:sz w:val="28"/>
          <w:szCs w:val="28"/>
        </w:rPr>
        <w:t xml:space="preserve">ов, а второй 7 баллов, выставляется итоговая оценка в 8 баллов;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color w:val="auto"/>
          <w:sz w:val="28"/>
          <w:szCs w:val="28"/>
        </w:rPr>
        <w:t xml:space="preserve"> В сложных случаях (при расхождении оценок членов жюри в 3 балла) письменная работа перепроверяется третьим членом жюри из числа наиболее опытных экспертов. Оценка третьего эксперта является окончательной и </w:t>
      </w:r>
      <w:r w:rsidRPr="00981D8D">
        <w:rPr>
          <w:color w:val="auto"/>
          <w:sz w:val="28"/>
          <w:szCs w:val="28"/>
        </w:rPr>
        <w:lastRenderedPageBreak/>
        <w:t xml:space="preserve">заносится в итоговую ведомость (при условии, что оценка третьего эксперта отличается от оценки предыдущих экспертов не более, чем на три балла).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color w:val="auto"/>
          <w:sz w:val="28"/>
          <w:szCs w:val="28"/>
        </w:rPr>
        <w:t xml:space="preserve"> При расхождении оценок двух членов жюри в четыре и более баллов или при расхождении оценки третьего эксперта с оценками предыдущих экспертов в четыре и более баллов работа проверяется комиссией. Комиссия формируется председателем жюри. В комиссию должны войти председатель жюри и все эксперты, принимавшие участие в проверке данной работы. Решение об итоговой оценке работы принимает председатель жюри. </w:t>
      </w: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</w:p>
    <w:p w:rsidR="008D3F75" w:rsidRPr="00981D8D" w:rsidRDefault="008D3F75" w:rsidP="008D3F75">
      <w:pPr>
        <w:pStyle w:val="Default"/>
        <w:jc w:val="both"/>
        <w:rPr>
          <w:color w:val="auto"/>
          <w:sz w:val="28"/>
          <w:szCs w:val="28"/>
        </w:rPr>
      </w:pPr>
      <w:r w:rsidRPr="00981D8D">
        <w:rPr>
          <w:b/>
          <w:bCs/>
          <w:color w:val="auto"/>
          <w:sz w:val="28"/>
          <w:szCs w:val="28"/>
        </w:rPr>
        <w:t xml:space="preserve">2. Перечень справочных материалов, средств связи и электронно-вычислительной техники, разрешенных к использованию во время проведения олимпиады </w:t>
      </w:r>
    </w:p>
    <w:p w:rsidR="008D3F75" w:rsidRDefault="008D3F75" w:rsidP="008D3F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3F75" w:rsidRDefault="008D3F75" w:rsidP="008D3F75">
      <w:pPr>
        <w:jc w:val="both"/>
        <w:rPr>
          <w:rFonts w:ascii="Times New Roman" w:hAnsi="Times New Roman" w:cs="Times New Roman"/>
          <w:sz w:val="28"/>
          <w:szCs w:val="28"/>
        </w:rPr>
      </w:pPr>
      <w:r w:rsidRPr="00981D8D">
        <w:rPr>
          <w:rFonts w:ascii="Times New Roman" w:hAnsi="Times New Roman" w:cs="Times New Roman"/>
          <w:sz w:val="28"/>
          <w:szCs w:val="28"/>
        </w:rPr>
        <w:t>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 Все вышеперечисленные средства связи не разрешается приносить на территорию пункта проведения олимпиады. Если средства связи (даже в выключенном состоянии)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результаты участника аннулируются.</w:t>
      </w:r>
    </w:p>
    <w:p w:rsidR="008D3F75" w:rsidRPr="00981D8D" w:rsidRDefault="008D3F75" w:rsidP="00981D8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D3F75" w:rsidRPr="00981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F13AA"/>
    <w:multiLevelType w:val="hybridMultilevel"/>
    <w:tmpl w:val="15604974"/>
    <w:lvl w:ilvl="0" w:tplc="990CF1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26"/>
    <w:rsid w:val="00280526"/>
    <w:rsid w:val="008D3F75"/>
    <w:rsid w:val="00981D8D"/>
    <w:rsid w:val="00D1561C"/>
    <w:rsid w:val="00D9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C7979-5A68-4269-AB12-012B7560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05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2019-10-28T08:36:00Z</dcterms:created>
  <dcterms:modified xsi:type="dcterms:W3CDTF">2019-10-28T10:42:00Z</dcterms:modified>
</cp:coreProperties>
</file>